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83FF7B" w14:textId="7B65DF03" w:rsidR="00EB723F" w:rsidRPr="00EB723F" w:rsidRDefault="00EB723F" w:rsidP="00EB723F">
      <w:pPr>
        <w:pStyle w:val="Nadpis2"/>
      </w:pPr>
      <w:r w:rsidRPr="00EB723F">
        <w:t xml:space="preserve">Příloha č. </w:t>
      </w:r>
      <w:r w:rsidR="00F310B2">
        <w:t>3</w:t>
      </w:r>
      <w:r w:rsidRPr="00EB723F">
        <w:t xml:space="preserve"> </w:t>
      </w:r>
      <w:r w:rsidR="00D11D0C">
        <w:t>výzvy</w:t>
      </w:r>
      <w:r w:rsidRPr="00EB723F">
        <w:t xml:space="preserve"> – Závazný návrh kupní smlouvy</w:t>
      </w:r>
      <w:r w:rsidRPr="00EB723F" w:rsidDel="006F5554">
        <w:t xml:space="preserve"> </w:t>
      </w:r>
    </w:p>
    <w:p w14:paraId="5DECF3B0" w14:textId="390609CE" w:rsidR="00EB723F" w:rsidRPr="00EB723F" w:rsidRDefault="00920086" w:rsidP="00920086">
      <w:pPr>
        <w:keepNext/>
        <w:widowControl w:val="0"/>
        <w:tabs>
          <w:tab w:val="num" w:pos="0"/>
          <w:tab w:val="center" w:pos="4819"/>
          <w:tab w:val="left" w:pos="8134"/>
        </w:tabs>
        <w:suppressAutoHyphens/>
        <w:spacing w:before="240" w:after="120"/>
        <w:outlineLvl w:val="0"/>
        <w:rPr>
          <w:rFonts w:ascii="Calibri" w:eastAsia="Microsoft YaHei" w:hAnsi="Calibri"/>
          <w:b/>
          <w:bCs/>
          <w:kern w:val="1"/>
          <w:sz w:val="32"/>
          <w:szCs w:val="32"/>
          <w:lang w:eastAsia="hi-IN" w:bidi="hi-IN"/>
        </w:rPr>
      </w:pPr>
      <w:r>
        <w:rPr>
          <w:rFonts w:ascii="Calibri" w:eastAsia="Microsoft YaHei" w:hAnsi="Calibri"/>
          <w:b/>
          <w:bCs/>
          <w:kern w:val="1"/>
          <w:sz w:val="32"/>
          <w:szCs w:val="32"/>
          <w:lang w:eastAsia="hi-IN" w:bidi="hi-IN"/>
        </w:rPr>
        <w:tab/>
      </w:r>
      <w:r w:rsidR="006A36A9" w:rsidRPr="00214E72">
        <w:rPr>
          <w:rFonts w:ascii="Calibri" w:eastAsia="Microsoft YaHei" w:hAnsi="Calibri"/>
          <w:b/>
          <w:bCs/>
          <w:kern w:val="1"/>
          <w:sz w:val="32"/>
          <w:szCs w:val="32"/>
          <w:lang w:eastAsia="hi-IN" w:bidi="hi-IN"/>
        </w:rPr>
        <w:t>KUPNÍ SMLOUVA</w:t>
      </w:r>
      <w:r>
        <w:rPr>
          <w:rFonts w:ascii="Calibri" w:eastAsia="Microsoft YaHei" w:hAnsi="Calibri"/>
          <w:b/>
          <w:bCs/>
          <w:kern w:val="1"/>
          <w:sz w:val="32"/>
          <w:szCs w:val="32"/>
          <w:lang w:eastAsia="hi-IN" w:bidi="hi-IN"/>
        </w:rPr>
        <w:tab/>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737CFB14" w14:textId="77777777" w:rsidR="00210B9C" w:rsidRDefault="00210B9C"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4BF662C5" w14:textId="42179EBF" w:rsidR="00EB723F" w:rsidRPr="006A7A96" w:rsidRDefault="00D11D0C" w:rsidP="009C03D9">
      <w:pPr>
        <w:widowControl w:val="0"/>
        <w:suppressAutoHyphens/>
        <w:spacing w:after="240"/>
        <w:jc w:val="both"/>
        <w:rPr>
          <w:rFonts w:ascii="Calibri" w:hAnsi="Calibri"/>
          <w:b/>
          <w:bCs/>
          <w:sz w:val="22"/>
          <w:szCs w:val="22"/>
        </w:rPr>
      </w:pPr>
      <w:r w:rsidRPr="00D11D0C">
        <w:rPr>
          <w:rFonts w:asciiTheme="minorHAnsi" w:hAnsiTheme="minorHAnsi"/>
          <w:sz w:val="22"/>
          <w:szCs w:val="22"/>
        </w:rPr>
        <w:t xml:space="preserve">Podkladem pro uzavření této smlouvy je nabídka vybraného dodavatele předložená v rámci veřejné zakázky malého rozsahu s názvem </w:t>
      </w:r>
      <w:r w:rsidRPr="00D11D0C">
        <w:rPr>
          <w:rFonts w:asciiTheme="minorHAnsi" w:hAnsiTheme="minorHAnsi"/>
          <w:b/>
          <w:bCs/>
          <w:sz w:val="22"/>
          <w:szCs w:val="22"/>
        </w:rPr>
        <w:t>Kamerová jednotka endoskopické věže pro urologické oddělení Orlickoústecké nemocnice</w:t>
      </w:r>
      <w:r w:rsidRPr="00D11D0C">
        <w:rPr>
          <w:rFonts w:asciiTheme="minorHAnsi" w:hAnsiTheme="minorHAnsi"/>
          <w:sz w:val="22"/>
          <w:szCs w:val="22"/>
        </w:rPr>
        <w:t xml:space="preserve"> (dále jen „veřejná zakázka“).</w:t>
      </w: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541A3BAB" w:rsidR="00DD5CB6" w:rsidRPr="00CA40FA" w:rsidRDefault="006A36A9" w:rsidP="00A048E3">
      <w:pPr>
        <w:widowControl w:val="0"/>
        <w:numPr>
          <w:ilvl w:val="0"/>
          <w:numId w:val="1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A048E3">
      <w:pPr>
        <w:widowControl w:val="0"/>
        <w:numPr>
          <w:ilvl w:val="0"/>
          <w:numId w:val="16"/>
        </w:numPr>
        <w:tabs>
          <w:tab w:val="left" w:pos="567"/>
          <w:tab w:val="num" w:pos="1440"/>
        </w:tabs>
        <w:suppressAutoHyphens/>
        <w:spacing w:after="60"/>
        <w:ind w:left="567"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A048E3">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836CAFC"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2"/>
      <w:r w:rsidR="004F4558" w:rsidRPr="004F4558">
        <w:rPr>
          <w:rFonts w:ascii="Calibri" w:hAnsi="Calibri" w:cs="Calibri"/>
          <w:sz w:val="22"/>
          <w:szCs w:val="22"/>
        </w:rPr>
        <w:t>U zboží, které není zdravotnickým prostředkem, provedení školení/seznámení s obsluhou dle pokynu výrobce.</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3515E05A" w:rsidR="00836966" w:rsidRPr="00AB34FE" w:rsidRDefault="003303C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ekologická </w:t>
      </w:r>
      <w:r w:rsidR="004F4558" w:rsidRPr="004F4558">
        <w:rPr>
          <w:rFonts w:ascii="Calibri" w:hAnsi="Calibri" w:cs="Calibri"/>
          <w:sz w:val="22"/>
          <w:szCs w:val="22"/>
        </w:rPr>
        <w:t>likvidac</w:t>
      </w:r>
      <w:r>
        <w:rPr>
          <w:rFonts w:ascii="Calibri" w:hAnsi="Calibri" w:cs="Calibri"/>
          <w:sz w:val="22"/>
          <w:szCs w:val="22"/>
        </w:rPr>
        <w:t>e</w:t>
      </w:r>
      <w:r w:rsidR="004F4558" w:rsidRPr="004F4558">
        <w:rPr>
          <w:rFonts w:ascii="Calibri" w:hAnsi="Calibri" w:cs="Calibri"/>
          <w:sz w:val="22"/>
          <w:szCs w:val="22"/>
        </w:rPr>
        <w:t xml:space="preserve"> obalů a odpadu souvisejícího s dodávkou předmětu plnění.</w:t>
      </w:r>
      <w:bookmarkEnd w:id="3"/>
    </w:p>
    <w:p w14:paraId="7743EA87" w14:textId="622211E7" w:rsidR="006A36A9" w:rsidRPr="00836966" w:rsidRDefault="006A36A9" w:rsidP="00A048E3">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44D515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jde-li o zdravotnický prostředek,</w:t>
      </w:r>
    </w:p>
    <w:p w14:paraId="7E262BEB" w14:textId="3DAD7BD8"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jedná-li se o zdravotnický prostředek,</w:t>
      </w:r>
    </w:p>
    <w:p w14:paraId="7AA213B7" w14:textId="46D89632"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w:t>
      </w:r>
      <w:r w:rsidR="00AA06FB" w:rsidRPr="00AA06FB">
        <w:rPr>
          <w:rFonts w:ascii="Calibri" w:eastAsia="SimSun" w:hAnsi="Calibri" w:cs="Calibri"/>
          <w:kern w:val="1"/>
          <w:sz w:val="22"/>
          <w:szCs w:val="22"/>
          <w:lang w:eastAsia="hi-IN" w:bidi="hi-IN"/>
        </w:rPr>
        <w:t>jedná-li se o zdravotnický prostředek,</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w:t>
      </w:r>
      <w:r w:rsidR="006A36A9" w:rsidRPr="007D4423">
        <w:rPr>
          <w:rFonts w:ascii="Calibri" w:eastAsia="SimSun" w:hAnsi="Calibri" w:cs="Calibri"/>
          <w:kern w:val="1"/>
          <w:sz w:val="22"/>
          <w:szCs w:val="22"/>
          <w:lang w:eastAsia="hi-IN" w:bidi="hi-IN"/>
        </w:rPr>
        <w:lastRenderedPageBreak/>
        <w:t xml:space="preserve">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3359379B" w:rsidR="006A36A9" w:rsidRPr="004F4558" w:rsidRDefault="006A36A9" w:rsidP="008D28DB">
      <w:pPr>
        <w:widowControl w:val="0"/>
        <w:numPr>
          <w:ilvl w:val="0"/>
          <w:numId w:val="16"/>
        </w:numPr>
        <w:tabs>
          <w:tab w:val="left" w:pos="851"/>
          <w:tab w:val="num" w:pos="1440"/>
        </w:tabs>
        <w:suppressAutoHyphens/>
        <w:spacing w:after="60"/>
        <w:ind w:left="567" w:hanging="567"/>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6FAE74D5" w:rsidR="006A36A9" w:rsidRPr="006A7A96" w:rsidRDefault="00B05E84" w:rsidP="006A7A96">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104A1974" w14:textId="77777777" w:rsidR="006A36A9" w:rsidRPr="0010599D" w:rsidRDefault="006A36A9" w:rsidP="009C03D9">
      <w:pPr>
        <w:widowControl w:val="0"/>
        <w:suppressAutoHyphens/>
        <w:spacing w:before="240"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3BEC456" w:rsidR="008908D8" w:rsidRPr="00546F8A" w:rsidRDefault="006A36A9" w:rsidP="008D28DB">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r w:rsidR="00920086">
        <w:rPr>
          <w:rFonts w:ascii="Calibri" w:eastAsia="SimSun" w:hAnsi="Calibri" w:cs="Calibri"/>
          <w:kern w:val="1"/>
          <w:sz w:val="22"/>
          <w:szCs w:val="22"/>
          <w:lang w:eastAsia="hi-IN" w:bidi="hi-IN"/>
        </w:rPr>
        <w:t>:</w:t>
      </w:r>
    </w:p>
    <w:p w14:paraId="132CE482" w14:textId="40FB3DC5" w:rsidR="00331A01" w:rsidRDefault="00331A01" w:rsidP="00331A01">
      <w:pPr>
        <w:pStyle w:val="Default"/>
        <w:spacing w:line="276" w:lineRule="auto"/>
        <w:jc w:val="both"/>
        <w:rPr>
          <w:rFonts w:ascii="Calibri" w:hAnsi="Calibri" w:cs="Calibri"/>
          <w:sz w:val="22"/>
          <w:szCs w:val="22"/>
        </w:rPr>
      </w:pPr>
      <w:r>
        <w:rPr>
          <w:rFonts w:ascii="Calibri" w:hAnsi="Calibri" w:cs="Calibri"/>
          <w:b/>
          <w:bCs/>
          <w:sz w:val="22"/>
          <w:szCs w:val="22"/>
        </w:rPr>
        <w:t xml:space="preserve">                  </w:t>
      </w:r>
      <w:r w:rsidRPr="008C26F3">
        <w:rPr>
          <w:rFonts w:ascii="Calibri" w:hAnsi="Calibri" w:cs="Calibri"/>
          <w:b/>
          <w:bCs/>
          <w:sz w:val="22"/>
          <w:szCs w:val="22"/>
        </w:rPr>
        <w:t>Orlickoústecká nemocnice, Čs. Armády 1076</w:t>
      </w:r>
      <w:r w:rsidR="0020589D">
        <w:rPr>
          <w:rFonts w:ascii="Calibri" w:hAnsi="Calibri" w:cs="Calibri"/>
          <w:b/>
          <w:bCs/>
          <w:sz w:val="22"/>
          <w:szCs w:val="22"/>
        </w:rPr>
        <w:t>,</w:t>
      </w:r>
      <w:r w:rsidRPr="008C26F3">
        <w:rPr>
          <w:rFonts w:ascii="Calibri" w:hAnsi="Calibri" w:cs="Calibri"/>
          <w:b/>
          <w:bCs/>
          <w:sz w:val="22"/>
          <w:szCs w:val="22"/>
        </w:rPr>
        <w:t xml:space="preserve"> 562 18 Ústí nad Orlicí (urologické oddělení)</w:t>
      </w:r>
    </w:p>
    <w:p w14:paraId="2945AFC0" w14:textId="71DE9851" w:rsidR="00B41887" w:rsidRPr="004D6453" w:rsidRDefault="00920086" w:rsidP="008D28DB">
      <w:pPr>
        <w:pStyle w:val="Odstavecseseznamem"/>
        <w:numPr>
          <w:ilvl w:val="0"/>
          <w:numId w:val="33"/>
        </w:numPr>
        <w:tabs>
          <w:tab w:val="left" w:pos="567"/>
        </w:tabs>
        <w:spacing w:after="60"/>
        <w:ind w:left="567" w:hanging="567"/>
        <w:contextualSpacing w:val="0"/>
        <w:jc w:val="both"/>
        <w:rPr>
          <w:rFonts w:ascii="Calibri" w:eastAsia="SimSun" w:hAnsi="Calibri" w:cs="Calibri"/>
          <w:kern w:val="1"/>
          <w:sz w:val="22"/>
          <w:szCs w:val="22"/>
          <w:lang w:eastAsia="hi-IN" w:bidi="hi-IN"/>
        </w:rPr>
      </w:pPr>
      <w:r w:rsidRPr="004D6453">
        <w:rPr>
          <w:rFonts w:ascii="Calibri" w:eastAsia="SimSun" w:hAnsi="Calibri" w:cs="Calibri"/>
          <w:kern w:val="1"/>
          <w:sz w:val="22"/>
          <w:szCs w:val="22"/>
          <w:lang w:eastAsia="hi-IN" w:bidi="hi-IN"/>
        </w:rPr>
        <w:t>Termín zahájení plnění veřejné zakázky je ihned po nabytí účinnosti smlouvy</w:t>
      </w:r>
      <w:r w:rsidR="00B41887" w:rsidRPr="004D6453">
        <w:rPr>
          <w:rFonts w:ascii="Calibri" w:eastAsia="SimSun" w:hAnsi="Calibri" w:cs="Calibri"/>
          <w:kern w:val="1"/>
          <w:sz w:val="22"/>
          <w:szCs w:val="22"/>
          <w:lang w:eastAsia="hi-IN" w:bidi="hi-IN"/>
        </w:rPr>
        <w:t>.</w:t>
      </w:r>
    </w:p>
    <w:p w14:paraId="71742DCA" w14:textId="3A2D91B3" w:rsidR="00B41887" w:rsidRPr="004D6453" w:rsidRDefault="00B41887" w:rsidP="008D28DB">
      <w:pPr>
        <w:pStyle w:val="Odstavecseseznamem"/>
        <w:numPr>
          <w:ilvl w:val="0"/>
          <w:numId w:val="33"/>
        </w:numPr>
        <w:tabs>
          <w:tab w:val="left" w:pos="567"/>
          <w:tab w:val="left" w:pos="709"/>
        </w:tabs>
        <w:spacing w:after="60"/>
        <w:ind w:left="709" w:hanging="709"/>
        <w:contextualSpacing w:val="0"/>
        <w:rPr>
          <w:rFonts w:ascii="Calibri" w:eastAsia="SimSun" w:hAnsi="Calibri" w:cs="Calibri"/>
          <w:kern w:val="1"/>
          <w:sz w:val="22"/>
          <w:szCs w:val="22"/>
          <w:lang w:eastAsia="hi-IN" w:bidi="hi-IN"/>
        </w:rPr>
      </w:pPr>
      <w:r w:rsidRPr="004D6453">
        <w:rPr>
          <w:rFonts w:ascii="Calibri" w:eastAsia="SimSun" w:hAnsi="Calibri" w:cs="Calibri"/>
          <w:b/>
          <w:bCs/>
          <w:kern w:val="1"/>
          <w:sz w:val="22"/>
          <w:szCs w:val="22"/>
          <w:lang w:eastAsia="hi-IN" w:bidi="hi-IN"/>
        </w:rPr>
        <w:t xml:space="preserve">Termín ukončení plnění je nejpozději do </w:t>
      </w:r>
      <w:r w:rsidR="00331A01">
        <w:rPr>
          <w:rFonts w:ascii="Calibri" w:eastAsia="SimSun" w:hAnsi="Calibri" w:cs="Calibri"/>
          <w:b/>
          <w:bCs/>
          <w:kern w:val="1"/>
          <w:sz w:val="22"/>
          <w:szCs w:val="22"/>
          <w:lang w:eastAsia="hi-IN" w:bidi="hi-IN"/>
        </w:rPr>
        <w:t>6</w:t>
      </w:r>
      <w:r w:rsidRPr="004D6453">
        <w:rPr>
          <w:rFonts w:ascii="Calibri" w:eastAsia="SimSun" w:hAnsi="Calibri" w:cs="Calibri"/>
          <w:b/>
          <w:bCs/>
          <w:kern w:val="1"/>
          <w:sz w:val="22"/>
          <w:szCs w:val="22"/>
          <w:lang w:eastAsia="hi-IN" w:bidi="hi-IN"/>
        </w:rPr>
        <w:t xml:space="preserve"> týdnů od </w:t>
      </w:r>
      <w:r w:rsidR="00920086" w:rsidRPr="004D6453">
        <w:rPr>
          <w:rFonts w:ascii="Calibri" w:eastAsia="SimSun" w:hAnsi="Calibri" w:cs="Calibri"/>
          <w:b/>
          <w:bCs/>
          <w:kern w:val="1"/>
          <w:sz w:val="22"/>
          <w:szCs w:val="22"/>
          <w:lang w:eastAsia="hi-IN" w:bidi="hi-IN"/>
        </w:rPr>
        <w:t>nabytí účinnosti smlouvy</w:t>
      </w:r>
      <w:r w:rsidRPr="004D6453">
        <w:rPr>
          <w:rFonts w:ascii="Calibri" w:eastAsia="SimSun" w:hAnsi="Calibri" w:cs="Calibri"/>
          <w:kern w:val="1"/>
          <w:sz w:val="22"/>
          <w:szCs w:val="22"/>
          <w:lang w:eastAsia="hi-IN" w:bidi="hi-IN"/>
        </w:rPr>
        <w:t>.</w:t>
      </w:r>
    </w:p>
    <w:p w14:paraId="009514E7" w14:textId="67448E4C" w:rsidR="006343A3" w:rsidRPr="008D28DB" w:rsidRDefault="006343A3" w:rsidP="008D28DB">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8D28DB">
        <w:rPr>
          <w:rFonts w:ascii="Calibri" w:eastAsia="SimSun" w:hAnsi="Calibri" w:cs="Calibri"/>
          <w:kern w:val="1"/>
          <w:sz w:val="22"/>
          <w:szCs w:val="22"/>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8D28DB">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8D28DB">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4"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4"/>
      <w:r w:rsidR="001A43B1" w:rsidRPr="001A43B1">
        <w:rPr>
          <w:rFonts w:ascii="Calibri" w:eastAsia="SimSun" w:hAnsi="Calibri" w:cs="Calibri"/>
          <w:kern w:val="1"/>
          <w:sz w:val="22"/>
          <w:szCs w:val="22"/>
          <w:lang w:eastAsia="hi-IN" w:bidi="hi-IN"/>
        </w:rPr>
        <w:t>.</w:t>
      </w:r>
    </w:p>
    <w:p w14:paraId="4252A330" w14:textId="3A0FC22C" w:rsidR="006875E5" w:rsidRDefault="006A36A9" w:rsidP="009C03D9">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1A76191" w14:textId="77777777" w:rsidR="00920086" w:rsidRPr="009C03D9" w:rsidRDefault="00920086" w:rsidP="00920086">
      <w:pPr>
        <w:widowControl w:val="0"/>
        <w:tabs>
          <w:tab w:val="left" w:pos="567"/>
        </w:tabs>
        <w:suppressAutoHyphens/>
        <w:spacing w:after="60"/>
        <w:ind w:left="567"/>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08446BEA" w14:textId="62419D75" w:rsidR="00033180" w:rsidRPr="00033180" w:rsidRDefault="006A36A9" w:rsidP="004D6453">
      <w:pPr>
        <w:pStyle w:val="Odstavecseseznamem"/>
        <w:numPr>
          <w:ilvl w:val="0"/>
          <w:numId w:val="17"/>
        </w:numPr>
        <w:ind w:left="567" w:hanging="567"/>
        <w:rPr>
          <w:rFonts w:ascii="Calibri" w:eastAsia="SimSun" w:hAnsi="Calibri" w:cs="Calibri"/>
          <w:noProof w:val="0"/>
          <w:kern w:val="1"/>
          <w:sz w:val="22"/>
          <w:szCs w:val="22"/>
          <w:lang w:eastAsia="hi-IN" w:bidi="hi-IN"/>
        </w:rPr>
      </w:pPr>
      <w:r w:rsidRPr="00033180">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sidRPr="00033180">
        <w:rPr>
          <w:rFonts w:ascii="Calibri" w:eastAsia="SimSun" w:hAnsi="Calibri" w:cs="Calibri"/>
          <w:kern w:val="1"/>
          <w:sz w:val="22"/>
          <w:szCs w:val="22"/>
          <w:lang w:eastAsia="hi-IN" w:bidi="hi-IN"/>
        </w:rPr>
        <w:t xml:space="preserve"> </w:t>
      </w:r>
    </w:p>
    <w:p w14:paraId="6B4DC1E2" w14:textId="4ADB3D22" w:rsidR="009A06F7" w:rsidRDefault="009A06F7"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 xml:space="preserve">Faktura musí obsahovat všechny náležitosti řádného daňového dokladu dle § 29 zákona č. 235/2004 </w:t>
      </w:r>
      <w:r w:rsidRPr="00A24426">
        <w:rPr>
          <w:rFonts w:ascii="Calibri" w:eastAsia="SimSun" w:hAnsi="Calibri" w:cs="Calibri"/>
          <w:kern w:val="1"/>
          <w:sz w:val="22"/>
          <w:szCs w:val="22"/>
          <w:lang w:eastAsia="hi-IN" w:bidi="hi-IN"/>
        </w:rPr>
        <w:lastRenderedPageBreak/>
        <w:t>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875E5">
      <w:pPr>
        <w:widowControl w:val="0"/>
        <w:numPr>
          <w:ilvl w:val="0"/>
          <w:numId w:val="17"/>
        </w:numPr>
        <w:tabs>
          <w:tab w:val="left" w:pos="567"/>
        </w:tabs>
        <w:suppressAutoHyphens/>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DE3CAF">
      <w:pPr>
        <w:pStyle w:val="Odstavecseseznamem"/>
        <w:numPr>
          <w:ilvl w:val="0"/>
          <w:numId w:val="6"/>
        </w:numPr>
        <w:spacing w:after="60"/>
        <w:ind w:left="567" w:hanging="56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392B2C">
      <w:pPr>
        <w:widowControl w:val="0"/>
        <w:numPr>
          <w:ilvl w:val="0"/>
          <w:numId w:val="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4B70EA09" w:rsidR="008E76A1" w:rsidRDefault="006A36A9"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392B2C">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w:t>
      </w:r>
      <w:r w:rsidRPr="007D4423">
        <w:rPr>
          <w:rFonts w:ascii="Calibri" w:eastAsia="SimSun" w:hAnsi="Calibri" w:cs="Calibri"/>
          <w:kern w:val="1"/>
          <w:sz w:val="22"/>
          <w:szCs w:val="22"/>
          <w:lang w:eastAsia="hi-IN" w:bidi="hi-IN"/>
        </w:rPr>
        <w:lastRenderedPageBreak/>
        <w:t xml:space="preserve">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DE3CAF">
      <w:pPr>
        <w:widowControl w:val="0"/>
        <w:numPr>
          <w:ilvl w:val="0"/>
          <w:numId w:val="6"/>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DE3CAF">
      <w:pPr>
        <w:widowControl w:val="0"/>
        <w:tabs>
          <w:tab w:val="left" w:pos="2410"/>
        </w:tabs>
        <w:suppressAutoHyphens/>
        <w:spacing w:after="60" w:line="240" w:lineRule="atLeast"/>
        <w:ind w:left="567"/>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color w:val="000000" w:themeColor="text1"/>
          <w:kern w:val="1"/>
          <w:sz w:val="22"/>
          <w:szCs w:val="22"/>
          <w:lang w:eastAsia="hi-IN" w:bidi="hi-IN"/>
        </w:rPr>
      </w:pPr>
      <w:bookmarkStart w:id="6"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6"/>
    <w:p w14:paraId="52030CD6" w14:textId="4C6FC0B0" w:rsidR="006A36A9" w:rsidRPr="00133407"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w:t>
      </w:r>
      <w:r w:rsidRPr="007D4423">
        <w:rPr>
          <w:rFonts w:ascii="Calibri" w:eastAsia="SimSun" w:hAnsi="Calibri" w:cs="Calibri"/>
          <w:kern w:val="1"/>
          <w:sz w:val="22"/>
          <w:szCs w:val="22"/>
          <w:lang w:eastAsia="hi-IN" w:bidi="hi-IN"/>
        </w:rPr>
        <w:lastRenderedPageBreak/>
        <w:t xml:space="preserve">odstranění vady. </w:t>
      </w:r>
    </w:p>
    <w:p w14:paraId="3D2C9596" w14:textId="53E25741"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w:t>
      </w:r>
      <w:r w:rsidRPr="003C1938">
        <w:rPr>
          <w:rFonts w:ascii="Calibri" w:eastAsia="SimSun" w:hAnsi="Calibri" w:cs="Calibri"/>
          <w:kern w:val="1"/>
          <w:sz w:val="22"/>
          <w:szCs w:val="22"/>
          <w:lang w:eastAsia="hi-IN" w:bidi="hi-IN"/>
        </w:rPr>
        <w:lastRenderedPageBreak/>
        <w:t>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5AC5666F" w14:textId="6C0C49F0" w:rsidR="00104420" w:rsidRPr="006875E5" w:rsidRDefault="006A36A9" w:rsidP="006875E5">
      <w:pPr>
        <w:widowControl w:val="0"/>
        <w:numPr>
          <w:ilvl w:val="0"/>
          <w:numId w:val="9"/>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61F78AB0" w14:textId="77777777" w:rsidR="006A36A9" w:rsidRPr="007D4423" w:rsidRDefault="00FB4FFF" w:rsidP="006875E5">
      <w:pPr>
        <w:widowControl w:val="0"/>
        <w:suppressAutoHyphens/>
        <w:spacing w:before="240"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2BE4EC00" w:rsidR="006A36A9" w:rsidRPr="007D4423" w:rsidRDefault="006A36A9"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9C03D9">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7A96">
      <w:pPr>
        <w:widowControl w:val="0"/>
        <w:numPr>
          <w:ilvl w:val="0"/>
          <w:numId w:val="18"/>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7A96">
      <w:pPr>
        <w:widowControl w:val="0"/>
        <w:numPr>
          <w:ilvl w:val="0"/>
          <w:numId w:val="10"/>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6A7A96">
      <w:pPr>
        <w:widowControl w:val="0"/>
        <w:numPr>
          <w:ilvl w:val="0"/>
          <w:numId w:val="10"/>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w:t>
      </w:r>
      <w:r w:rsidR="000A0FF3" w:rsidRPr="007D4423">
        <w:rPr>
          <w:rFonts w:ascii="Calibri" w:eastAsia="SimSun" w:hAnsi="Calibri" w:cs="Calibri"/>
          <w:kern w:val="2"/>
          <w:sz w:val="22"/>
          <w:szCs w:val="22"/>
          <w:lang w:eastAsia="hi-IN" w:bidi="hi-IN"/>
        </w:rPr>
        <w:lastRenderedPageBreak/>
        <w:t xml:space="preserve">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566D6B94" w14:textId="38A86B2E" w:rsidR="009C03D9" w:rsidRPr="00EA569C" w:rsidRDefault="00942E1E" w:rsidP="00392B2C">
      <w:pPr>
        <w:widowControl w:val="0"/>
        <w:tabs>
          <w:tab w:val="left" w:pos="567"/>
        </w:tabs>
        <w:suppressAutoHyphens/>
        <w:spacing w:after="60"/>
        <w:ind w:left="567"/>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2E2B83D6" w:rsidR="007D66FE" w:rsidRDefault="00F970BC"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05EECC6E" w14:textId="1E1B51DA" w:rsidR="003E5E2B" w:rsidRPr="0077793B" w:rsidRDefault="006A36A9" w:rsidP="006A7A96">
      <w:pPr>
        <w:pStyle w:val="Odstavecseseznamem"/>
        <w:widowControl w:val="0"/>
        <w:numPr>
          <w:ilvl w:val="0"/>
          <w:numId w:val="31"/>
        </w:numPr>
        <w:tabs>
          <w:tab w:val="left" w:pos="567"/>
          <w:tab w:val="left" w:pos="709"/>
        </w:tabs>
        <w:suppressAutoHyphens/>
        <w:ind w:left="567" w:hanging="567"/>
        <w:jc w:val="both"/>
        <w:rPr>
          <w:rFonts w:ascii="Calibri" w:eastAsia="SimSun" w:hAnsi="Calibri" w:cs="Calibri"/>
          <w:kern w:val="1"/>
          <w:sz w:val="22"/>
          <w:szCs w:val="22"/>
          <w:lang w:eastAsia="hi-IN" w:bidi="hi-IN"/>
        </w:rPr>
      </w:pPr>
      <w:r w:rsidRPr="0077793B">
        <w:rPr>
          <w:rFonts w:ascii="Calibri" w:eastAsia="SimSun" w:hAnsi="Calibri" w:cs="Calibri"/>
          <w:kern w:val="1"/>
          <w:sz w:val="22"/>
          <w:szCs w:val="22"/>
          <w:lang w:eastAsia="hi-IN" w:bidi="hi-IN"/>
        </w:rPr>
        <w:t xml:space="preserve">Tato smlouva je vyhotovena </w:t>
      </w:r>
      <w:r w:rsidR="00F13FDC" w:rsidRPr="0077793B">
        <w:rPr>
          <w:rFonts w:ascii="Calibri" w:eastAsia="SimSun" w:hAnsi="Calibri" w:cs="Calibri"/>
          <w:kern w:val="1"/>
          <w:sz w:val="22"/>
          <w:szCs w:val="22"/>
          <w:lang w:eastAsia="hi-IN" w:bidi="hi-IN"/>
        </w:rPr>
        <w:t>v 1 originále, který je elektronicky podepsaný oběma smluvními stranami.</w:t>
      </w:r>
      <w:bookmarkStart w:id="7" w:name="_Hlk20150622"/>
    </w:p>
    <w:p w14:paraId="6A6064B2" w14:textId="77777777" w:rsidR="0077793B" w:rsidRPr="00C6764B" w:rsidRDefault="0077793B" w:rsidP="00C6764B">
      <w:pPr>
        <w:widowControl w:val="0"/>
        <w:tabs>
          <w:tab w:val="left" w:pos="426"/>
          <w:tab w:val="left" w:pos="709"/>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7"/>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8"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8"/>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6147BE7" w14:textId="77777777" w:rsidR="00D11D0C" w:rsidRDefault="00D11D0C" w:rsidP="009224EA">
      <w:pPr>
        <w:widowControl w:val="0"/>
        <w:suppressAutoHyphens/>
        <w:spacing w:after="60" w:line="240" w:lineRule="atLeast"/>
        <w:ind w:firstLine="284"/>
        <w:rPr>
          <w:rFonts w:ascii="Calibri" w:hAnsi="Calibri" w:cs="Calibri"/>
          <w:bCs/>
          <w:sz w:val="22"/>
          <w:szCs w:val="22"/>
        </w:rPr>
      </w:pPr>
    </w:p>
    <w:p w14:paraId="01F2A6C6" w14:textId="77777777" w:rsidR="00D11D0C" w:rsidRDefault="00D11D0C" w:rsidP="009224EA">
      <w:pPr>
        <w:widowControl w:val="0"/>
        <w:suppressAutoHyphens/>
        <w:spacing w:after="60" w:line="240" w:lineRule="atLeast"/>
        <w:ind w:firstLine="284"/>
        <w:rPr>
          <w:rFonts w:ascii="Calibri" w:hAnsi="Calibri" w:cs="Calibri"/>
          <w:bCs/>
          <w:sz w:val="22"/>
          <w:szCs w:val="22"/>
        </w:rPr>
      </w:pPr>
    </w:p>
    <w:p w14:paraId="686D6A7A" w14:textId="77777777" w:rsidR="0077793B" w:rsidRDefault="0077793B" w:rsidP="00392B2C">
      <w:pPr>
        <w:widowControl w:val="0"/>
        <w:suppressAutoHyphens/>
        <w:spacing w:after="60" w:line="240" w:lineRule="atLeast"/>
        <w:rPr>
          <w:rFonts w:ascii="Calibri" w:hAnsi="Calibri" w:cs="Calibri"/>
          <w:bCs/>
          <w:sz w:val="22"/>
          <w:szCs w:val="22"/>
        </w:rPr>
      </w:pPr>
    </w:p>
    <w:p w14:paraId="506A7067" w14:textId="77777777" w:rsidR="0077793B" w:rsidRPr="009224EA" w:rsidRDefault="0077793B" w:rsidP="009224EA">
      <w:pPr>
        <w:widowControl w:val="0"/>
        <w:suppressAutoHyphens/>
        <w:spacing w:after="60" w:line="240" w:lineRule="atLeast"/>
        <w:ind w:firstLine="284"/>
        <w:rPr>
          <w:rFonts w:ascii="Calibri" w:hAnsi="Calibri" w:cs="Calibri"/>
          <w:bCs/>
          <w:sz w:val="22"/>
          <w:szCs w:val="22"/>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033180" w:rsidRPr="00B715FE" w14:paraId="5D322CCD" w14:textId="77777777" w:rsidTr="006838F7">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D755325" w14:textId="77777777" w:rsidR="00033180" w:rsidRPr="00B41887" w:rsidRDefault="0003318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79038981" w14:textId="77777777" w:rsidR="00033180" w:rsidRPr="00B90A24" w:rsidRDefault="0003318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7BF1C9E" w14:textId="77777777" w:rsidR="00033180" w:rsidRPr="00B90A24" w:rsidRDefault="0003318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9B98B87" w14:textId="77777777" w:rsidR="00033180" w:rsidRPr="00B90A24" w:rsidRDefault="0003318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7E2A815F" w14:textId="77777777" w:rsidR="00033180" w:rsidRPr="00B90A24" w:rsidRDefault="0003318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FB216B8" w14:textId="77777777" w:rsidR="00033180" w:rsidRPr="00B90A24" w:rsidRDefault="0003318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E1E5867" w14:textId="77777777" w:rsidR="00033180" w:rsidRPr="00B90A24" w:rsidRDefault="0003318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1A7362">
      <w:headerReference w:type="default" r:id="rId8"/>
      <w:footerReference w:type="default" r:id="rId9"/>
      <w:pgSz w:w="11906" w:h="16838"/>
      <w:pgMar w:top="1701" w:right="1134" w:bottom="1134" w:left="1134" w:header="709" w:footer="283"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2701475"/>
      <w:docPartObj>
        <w:docPartGallery w:val="Page Numbers (Bottom of Page)"/>
        <w:docPartUnique/>
      </w:docPartObj>
    </w:sdtPr>
    <w:sdtEndPr/>
    <w:sdtContent>
      <w:p w14:paraId="6A2DD4C0" w14:textId="0FEA3D3A" w:rsidR="001A7362" w:rsidRDefault="001A7362" w:rsidP="00920086">
        <w:pPr>
          <w:pStyle w:val="Zpat"/>
          <w:tabs>
            <w:tab w:val="clear" w:pos="9072"/>
            <w:tab w:val="right" w:pos="9638"/>
          </w:tabs>
          <w:jc w:val="right"/>
        </w:pPr>
        <w:r w:rsidRPr="001A7362">
          <w:rPr>
            <w:rFonts w:ascii="Calibri" w:hAnsi="Calibri" w:cs="Calibri"/>
            <w:sz w:val="22"/>
            <w:szCs w:val="22"/>
          </w:rPr>
          <w:fldChar w:fldCharType="begin"/>
        </w:r>
        <w:r w:rsidRPr="001A7362">
          <w:rPr>
            <w:rFonts w:ascii="Calibri" w:hAnsi="Calibri" w:cs="Calibri"/>
            <w:sz w:val="22"/>
            <w:szCs w:val="22"/>
          </w:rPr>
          <w:instrText>PAGE   \* MERGEFORMAT</w:instrText>
        </w:r>
        <w:r w:rsidRPr="001A7362">
          <w:rPr>
            <w:rFonts w:ascii="Calibri" w:hAnsi="Calibri" w:cs="Calibri"/>
            <w:sz w:val="22"/>
            <w:szCs w:val="22"/>
          </w:rPr>
          <w:fldChar w:fldCharType="separate"/>
        </w:r>
        <w:r w:rsidRPr="001A7362">
          <w:rPr>
            <w:rFonts w:ascii="Calibri" w:hAnsi="Calibri" w:cs="Calibri"/>
            <w:sz w:val="22"/>
            <w:szCs w:val="22"/>
          </w:rPr>
          <w:t>2</w:t>
        </w:r>
        <w:r w:rsidRPr="001A7362">
          <w:rPr>
            <w:rFonts w:ascii="Calibri" w:hAnsi="Calibri" w:cs="Calibri"/>
            <w:sz w:val="22"/>
            <w:szCs w:val="22"/>
          </w:rPr>
          <w:fldChar w:fldCharType="end"/>
        </w:r>
      </w:p>
    </w:sdtContent>
  </w:sdt>
  <w:p w14:paraId="26CF6E7E" w14:textId="2126D7B4" w:rsidR="005B6B38" w:rsidRPr="00F8163E" w:rsidRDefault="005B6B38" w:rsidP="00F8163E">
    <w:pPr>
      <w:suppressAutoHyphens/>
      <w:rPr>
        <w:rFonts w:ascii="Arial" w:hAnsi="Arial"/>
        <w:sz w:val="8"/>
        <w:szCs w:val="16"/>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47B6F" w14:textId="294E3038" w:rsidR="000A0FF3" w:rsidRPr="00020322" w:rsidRDefault="001A7362"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379CA81D">
          <wp:simplePos x="0" y="0"/>
          <wp:positionH relativeFrom="margin">
            <wp:align>right</wp:align>
          </wp:positionH>
          <wp:positionV relativeFrom="paragraph">
            <wp:posOffset>-191770</wp:posOffset>
          </wp:positionV>
          <wp:extent cx="2120265" cy="565150"/>
          <wp:effectExtent l="0" t="0" r="0"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0265" cy="5651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3180"/>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148B"/>
    <w:rsid w:val="0018224F"/>
    <w:rsid w:val="00195155"/>
    <w:rsid w:val="001955A8"/>
    <w:rsid w:val="001964C4"/>
    <w:rsid w:val="001A43B1"/>
    <w:rsid w:val="001A5DAF"/>
    <w:rsid w:val="001A7362"/>
    <w:rsid w:val="001B6D94"/>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89D"/>
    <w:rsid w:val="00205FE9"/>
    <w:rsid w:val="00207242"/>
    <w:rsid w:val="00210B9C"/>
    <w:rsid w:val="0021595B"/>
    <w:rsid w:val="002215C1"/>
    <w:rsid w:val="00221998"/>
    <w:rsid w:val="002273D2"/>
    <w:rsid w:val="00227BE0"/>
    <w:rsid w:val="00234F35"/>
    <w:rsid w:val="002451C8"/>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2F76FB"/>
    <w:rsid w:val="002F7EC2"/>
    <w:rsid w:val="00307BDD"/>
    <w:rsid w:val="00307E66"/>
    <w:rsid w:val="00321D13"/>
    <w:rsid w:val="00327CB8"/>
    <w:rsid w:val="003303C7"/>
    <w:rsid w:val="00331A01"/>
    <w:rsid w:val="003344D5"/>
    <w:rsid w:val="0034495D"/>
    <w:rsid w:val="003506AD"/>
    <w:rsid w:val="003608C7"/>
    <w:rsid w:val="003629F4"/>
    <w:rsid w:val="00373F2B"/>
    <w:rsid w:val="00384616"/>
    <w:rsid w:val="00384B83"/>
    <w:rsid w:val="00385276"/>
    <w:rsid w:val="00391180"/>
    <w:rsid w:val="003911F5"/>
    <w:rsid w:val="00392B2C"/>
    <w:rsid w:val="00393214"/>
    <w:rsid w:val="003A320F"/>
    <w:rsid w:val="003B1E8E"/>
    <w:rsid w:val="003B30BD"/>
    <w:rsid w:val="003C1938"/>
    <w:rsid w:val="003D12B4"/>
    <w:rsid w:val="003D3064"/>
    <w:rsid w:val="003D40CD"/>
    <w:rsid w:val="003D6C9E"/>
    <w:rsid w:val="003E19D8"/>
    <w:rsid w:val="003E51E9"/>
    <w:rsid w:val="003E5E2B"/>
    <w:rsid w:val="00410078"/>
    <w:rsid w:val="0042036A"/>
    <w:rsid w:val="00424E16"/>
    <w:rsid w:val="0043304E"/>
    <w:rsid w:val="0043610E"/>
    <w:rsid w:val="00452618"/>
    <w:rsid w:val="0045677B"/>
    <w:rsid w:val="00462F7D"/>
    <w:rsid w:val="00465A4E"/>
    <w:rsid w:val="00476EFC"/>
    <w:rsid w:val="00480E42"/>
    <w:rsid w:val="0049275B"/>
    <w:rsid w:val="00494B52"/>
    <w:rsid w:val="00496BF5"/>
    <w:rsid w:val="0049702A"/>
    <w:rsid w:val="004A44B7"/>
    <w:rsid w:val="004A4BC8"/>
    <w:rsid w:val="004A629E"/>
    <w:rsid w:val="004B30AA"/>
    <w:rsid w:val="004C1ABC"/>
    <w:rsid w:val="004C48BE"/>
    <w:rsid w:val="004D2459"/>
    <w:rsid w:val="004D2F15"/>
    <w:rsid w:val="004D6453"/>
    <w:rsid w:val="004F4558"/>
    <w:rsid w:val="00503326"/>
    <w:rsid w:val="0050695A"/>
    <w:rsid w:val="005300DB"/>
    <w:rsid w:val="0053054B"/>
    <w:rsid w:val="00532F40"/>
    <w:rsid w:val="00546F8A"/>
    <w:rsid w:val="0055154F"/>
    <w:rsid w:val="0055383E"/>
    <w:rsid w:val="00553D41"/>
    <w:rsid w:val="00562475"/>
    <w:rsid w:val="00567377"/>
    <w:rsid w:val="00583DF3"/>
    <w:rsid w:val="0059677A"/>
    <w:rsid w:val="005A28DC"/>
    <w:rsid w:val="005B61DA"/>
    <w:rsid w:val="005B6B38"/>
    <w:rsid w:val="005C580D"/>
    <w:rsid w:val="005D13F6"/>
    <w:rsid w:val="005D2191"/>
    <w:rsid w:val="005D352D"/>
    <w:rsid w:val="005F253D"/>
    <w:rsid w:val="005F2C27"/>
    <w:rsid w:val="005F63AD"/>
    <w:rsid w:val="00614135"/>
    <w:rsid w:val="006213CE"/>
    <w:rsid w:val="00631DD6"/>
    <w:rsid w:val="006343A3"/>
    <w:rsid w:val="00636C16"/>
    <w:rsid w:val="006468D6"/>
    <w:rsid w:val="00646D37"/>
    <w:rsid w:val="00671EF3"/>
    <w:rsid w:val="006722C9"/>
    <w:rsid w:val="006778B7"/>
    <w:rsid w:val="006838F7"/>
    <w:rsid w:val="006875E5"/>
    <w:rsid w:val="006A26D2"/>
    <w:rsid w:val="006A2832"/>
    <w:rsid w:val="006A36A9"/>
    <w:rsid w:val="006A4564"/>
    <w:rsid w:val="006A7A96"/>
    <w:rsid w:val="006B3637"/>
    <w:rsid w:val="006B385E"/>
    <w:rsid w:val="006B41D8"/>
    <w:rsid w:val="006B4F6C"/>
    <w:rsid w:val="006C060F"/>
    <w:rsid w:val="006C07FB"/>
    <w:rsid w:val="006D0171"/>
    <w:rsid w:val="006D2635"/>
    <w:rsid w:val="006D4F96"/>
    <w:rsid w:val="006D5927"/>
    <w:rsid w:val="006D6731"/>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7793B"/>
    <w:rsid w:val="007804AA"/>
    <w:rsid w:val="00782111"/>
    <w:rsid w:val="007861BF"/>
    <w:rsid w:val="00795A37"/>
    <w:rsid w:val="00796E72"/>
    <w:rsid w:val="007A42E8"/>
    <w:rsid w:val="007A4D3C"/>
    <w:rsid w:val="007A66C3"/>
    <w:rsid w:val="007A7B3D"/>
    <w:rsid w:val="007B6512"/>
    <w:rsid w:val="007C45A9"/>
    <w:rsid w:val="007C7851"/>
    <w:rsid w:val="007D3999"/>
    <w:rsid w:val="007D4423"/>
    <w:rsid w:val="007D4588"/>
    <w:rsid w:val="007D66FE"/>
    <w:rsid w:val="007E4749"/>
    <w:rsid w:val="00800356"/>
    <w:rsid w:val="0080560B"/>
    <w:rsid w:val="00806835"/>
    <w:rsid w:val="008246AA"/>
    <w:rsid w:val="008265C6"/>
    <w:rsid w:val="00833B34"/>
    <w:rsid w:val="00836966"/>
    <w:rsid w:val="008532F8"/>
    <w:rsid w:val="00873BD7"/>
    <w:rsid w:val="00881D0F"/>
    <w:rsid w:val="00883659"/>
    <w:rsid w:val="008908D8"/>
    <w:rsid w:val="00893E5E"/>
    <w:rsid w:val="00896738"/>
    <w:rsid w:val="008A728C"/>
    <w:rsid w:val="008B2EF4"/>
    <w:rsid w:val="008C432C"/>
    <w:rsid w:val="008D1AAD"/>
    <w:rsid w:val="008D28DB"/>
    <w:rsid w:val="008E76A1"/>
    <w:rsid w:val="008F2185"/>
    <w:rsid w:val="008F356C"/>
    <w:rsid w:val="008F7002"/>
    <w:rsid w:val="00907179"/>
    <w:rsid w:val="009151DB"/>
    <w:rsid w:val="00916B9A"/>
    <w:rsid w:val="00920086"/>
    <w:rsid w:val="009212FF"/>
    <w:rsid w:val="009224EA"/>
    <w:rsid w:val="009250B6"/>
    <w:rsid w:val="0093122C"/>
    <w:rsid w:val="00933F72"/>
    <w:rsid w:val="00942E1E"/>
    <w:rsid w:val="00947296"/>
    <w:rsid w:val="00950EAA"/>
    <w:rsid w:val="00964F90"/>
    <w:rsid w:val="00965C19"/>
    <w:rsid w:val="00967458"/>
    <w:rsid w:val="00967906"/>
    <w:rsid w:val="00977058"/>
    <w:rsid w:val="009824E9"/>
    <w:rsid w:val="00985AB3"/>
    <w:rsid w:val="00994D9E"/>
    <w:rsid w:val="009A06F7"/>
    <w:rsid w:val="009A5AB0"/>
    <w:rsid w:val="009B0C36"/>
    <w:rsid w:val="009B2C43"/>
    <w:rsid w:val="009B5F4B"/>
    <w:rsid w:val="009B7886"/>
    <w:rsid w:val="009C03D9"/>
    <w:rsid w:val="009C4212"/>
    <w:rsid w:val="009C6E46"/>
    <w:rsid w:val="009F25F6"/>
    <w:rsid w:val="009F261B"/>
    <w:rsid w:val="009F5116"/>
    <w:rsid w:val="009F7957"/>
    <w:rsid w:val="00A048E3"/>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06FB"/>
    <w:rsid w:val="00AA2F6D"/>
    <w:rsid w:val="00AB0DC3"/>
    <w:rsid w:val="00AB34FE"/>
    <w:rsid w:val="00AC1C6A"/>
    <w:rsid w:val="00AD7489"/>
    <w:rsid w:val="00AE2B3E"/>
    <w:rsid w:val="00AE415E"/>
    <w:rsid w:val="00AF367E"/>
    <w:rsid w:val="00B05E84"/>
    <w:rsid w:val="00B071C9"/>
    <w:rsid w:val="00B17BE7"/>
    <w:rsid w:val="00B20557"/>
    <w:rsid w:val="00B2509B"/>
    <w:rsid w:val="00B41887"/>
    <w:rsid w:val="00B4354F"/>
    <w:rsid w:val="00B50DA5"/>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6764B"/>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E62B0"/>
    <w:rsid w:val="00CF0773"/>
    <w:rsid w:val="00D02334"/>
    <w:rsid w:val="00D11D0C"/>
    <w:rsid w:val="00D13172"/>
    <w:rsid w:val="00D16900"/>
    <w:rsid w:val="00D1760F"/>
    <w:rsid w:val="00D31BF4"/>
    <w:rsid w:val="00D350A6"/>
    <w:rsid w:val="00D452B2"/>
    <w:rsid w:val="00D518EB"/>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E3CAF"/>
    <w:rsid w:val="00DE52E6"/>
    <w:rsid w:val="00DF1C62"/>
    <w:rsid w:val="00E00708"/>
    <w:rsid w:val="00E228EC"/>
    <w:rsid w:val="00E264D2"/>
    <w:rsid w:val="00E33192"/>
    <w:rsid w:val="00E379B2"/>
    <w:rsid w:val="00E402A4"/>
    <w:rsid w:val="00E42968"/>
    <w:rsid w:val="00E575DF"/>
    <w:rsid w:val="00E60A24"/>
    <w:rsid w:val="00E6140A"/>
    <w:rsid w:val="00E6643A"/>
    <w:rsid w:val="00E702F2"/>
    <w:rsid w:val="00E75BE0"/>
    <w:rsid w:val="00E762CB"/>
    <w:rsid w:val="00E916B6"/>
    <w:rsid w:val="00E91E0D"/>
    <w:rsid w:val="00E929E1"/>
    <w:rsid w:val="00E92E41"/>
    <w:rsid w:val="00E94CEB"/>
    <w:rsid w:val="00E95569"/>
    <w:rsid w:val="00E96EC0"/>
    <w:rsid w:val="00EA1974"/>
    <w:rsid w:val="00EA569C"/>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163E"/>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paragraph" w:customStyle="1" w:styleId="Default">
    <w:name w:val="Default"/>
    <w:rsid w:val="00033180"/>
    <w:pPr>
      <w:suppressAutoHyphens/>
      <w:autoSpaceDE w:val="0"/>
      <w:spacing w:after="0" w:line="240" w:lineRule="auto"/>
    </w:pPr>
    <w:rPr>
      <w:rFonts w:ascii="Arial" w:eastAsia="Calibri" w:hAnsi="Arial" w:cs="Arial"/>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671</TotalTime>
  <Pages>10</Pages>
  <Words>3324</Words>
  <Characters>19612</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90</cp:revision>
  <cp:lastPrinted>2018-10-01T07:59:00Z</cp:lastPrinted>
  <dcterms:created xsi:type="dcterms:W3CDTF">2022-02-09T13:00:00Z</dcterms:created>
  <dcterms:modified xsi:type="dcterms:W3CDTF">2024-11-05T13:50:00Z</dcterms:modified>
</cp:coreProperties>
</file>